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8BCE" w14:textId="4BBD4850" w:rsidR="00840809" w:rsidRDefault="00840809" w:rsidP="00840809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t>Family Relations Contact Information 202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-2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2EA20579" w14:textId="77777777" w:rsidR="00840809" w:rsidRDefault="00840809" w:rsidP="00840809">
      <w:pPr>
        <w:pStyle w:val="NormalWeb"/>
        <w:shd w:val="clear" w:color="auto" w:fill="FFFFFF"/>
      </w:pPr>
      <w:r>
        <w:t>General BuckeyeThon Questions? Email buckeyethon@osu.edu</w:t>
      </w:r>
    </w:p>
    <w:p w14:paraId="18B8AC21" w14:textId="3C419A50" w:rsidR="00840809" w:rsidRDefault="00840809" w:rsidP="00840809">
      <w:pPr>
        <w:pStyle w:val="NormalWeb"/>
        <w:shd w:val="clear" w:color="auto" w:fill="FFFFFF"/>
      </w:pPr>
      <w:r>
        <w:t>Vice President of Strategic Engagement: Rakesh Murugesan (VPSE</w:t>
      </w:r>
      <w:r>
        <w:t>.</w:t>
      </w:r>
      <w:r>
        <w:t>BuckeyeThon</w:t>
      </w:r>
      <w:r>
        <w:t>@</w:t>
      </w:r>
      <w:r>
        <w:t xml:space="preserve">osu.edu) </w:t>
      </w:r>
    </w:p>
    <w:p w14:paraId="7FB0382A" w14:textId="64E21ED3" w:rsidR="00840809" w:rsidRDefault="00840809" w:rsidP="00840809">
      <w:pPr>
        <w:pStyle w:val="NormalWeb"/>
        <w:shd w:val="clear" w:color="auto" w:fill="FFFFFF"/>
      </w:pPr>
      <w:r>
        <w:t xml:space="preserve">Director of Family Relations: Bianca </w:t>
      </w:r>
      <w:proofErr w:type="spellStart"/>
      <w:r>
        <w:t>Banez</w:t>
      </w:r>
      <w:proofErr w:type="spellEnd"/>
      <w:r>
        <w:t xml:space="preserve"> (</w:t>
      </w:r>
      <w:r>
        <w:t>FR.BuckeyeThon@osu.edu</w:t>
      </w:r>
      <w:r>
        <w:t>)</w:t>
      </w:r>
    </w:p>
    <w:p w14:paraId="26679CB8" w14:textId="6A25A0D0" w:rsidR="00840809" w:rsidRDefault="00840809" w:rsidP="00840809">
      <w:pPr>
        <w:pStyle w:val="NormalWeb"/>
        <w:shd w:val="clear" w:color="auto" w:fill="FFFFFF"/>
      </w:pPr>
      <w:r>
        <w:t xml:space="preserve">Strategic Partner: </w:t>
      </w:r>
      <w:r w:rsidR="005F6003">
        <w:t xml:space="preserve">Franny </w:t>
      </w:r>
      <w:proofErr w:type="spellStart"/>
      <w:r w:rsidR="005F6003">
        <w:t>Trezza</w:t>
      </w:r>
      <w:proofErr w:type="spellEnd"/>
      <w:r>
        <w:t xml:space="preserve"> (</w:t>
      </w:r>
      <w:r w:rsidR="005F6003">
        <w:t>trezza.8@osu.edu</w:t>
      </w:r>
      <w:r>
        <w:t>)</w:t>
      </w:r>
    </w:p>
    <w:p w14:paraId="7F2DA83B" w14:textId="17CD20DF" w:rsidR="00840809" w:rsidRDefault="00840809" w:rsidP="00840809">
      <w:pPr>
        <w:pStyle w:val="NormalWeb"/>
        <w:shd w:val="clear" w:color="auto" w:fill="FFFFFF"/>
      </w:pPr>
      <w:r>
        <w:t xml:space="preserve">Buckeye Buddies Coordinator: </w:t>
      </w:r>
      <w:r w:rsidR="005F6003">
        <w:t xml:space="preserve">Lauren </w:t>
      </w:r>
      <w:proofErr w:type="spellStart"/>
      <w:r w:rsidR="005F6003">
        <w:t>Battin</w:t>
      </w:r>
      <w:proofErr w:type="spellEnd"/>
      <w:r>
        <w:t xml:space="preserve"> (</w:t>
      </w:r>
      <w:r w:rsidR="005F6003">
        <w:t>battin.16@osu.edu</w:t>
      </w:r>
      <w:r>
        <w:t>)</w:t>
      </w:r>
    </w:p>
    <w:p w14:paraId="159BD48D" w14:textId="3ABDC95F" w:rsidR="00840809" w:rsidRDefault="00840809" w:rsidP="00840809">
      <w:pPr>
        <w:pStyle w:val="NormalWeb"/>
        <w:shd w:val="clear" w:color="auto" w:fill="FFFFFF"/>
      </w:pPr>
      <w:r>
        <w:t xml:space="preserve">Internal Inspiration Coordinator: </w:t>
      </w:r>
      <w:r w:rsidR="005F6003">
        <w:t xml:space="preserve">Carolyn </w:t>
      </w:r>
      <w:proofErr w:type="spellStart"/>
      <w:r w:rsidR="005F6003">
        <w:t>Stehle</w:t>
      </w:r>
      <w:proofErr w:type="spellEnd"/>
      <w:r>
        <w:t xml:space="preserve"> (</w:t>
      </w:r>
      <w:r w:rsidR="005F6003">
        <w:t>stehle.17@osu.edu</w:t>
      </w:r>
      <w:r>
        <w:t>)</w:t>
      </w:r>
    </w:p>
    <w:p w14:paraId="1635D51B" w14:textId="5F887FEF" w:rsidR="00840809" w:rsidRDefault="00840809" w:rsidP="00840809">
      <w:pPr>
        <w:pStyle w:val="NormalWeb"/>
        <w:shd w:val="clear" w:color="auto" w:fill="FFFFFF"/>
      </w:pPr>
      <w:r>
        <w:t xml:space="preserve">Events Inspiration Coordinator: </w:t>
      </w:r>
      <w:proofErr w:type="spellStart"/>
      <w:r w:rsidR="005F6003">
        <w:t>Ariela</w:t>
      </w:r>
      <w:proofErr w:type="spellEnd"/>
      <w:r w:rsidR="005F6003">
        <w:t xml:space="preserve"> </w:t>
      </w:r>
      <w:proofErr w:type="spellStart"/>
      <w:r w:rsidR="005F6003">
        <w:t>Zonenashvili</w:t>
      </w:r>
      <w:proofErr w:type="spellEnd"/>
      <w:r>
        <w:t xml:space="preserve"> (</w:t>
      </w:r>
      <w:r w:rsidR="005F6003">
        <w:t>zonenashvili.1</w:t>
      </w:r>
      <w:r>
        <w:t>@osu.edu)</w:t>
      </w:r>
    </w:p>
    <w:p w14:paraId="2A3D22E9" w14:textId="1716F761" w:rsidR="00840809" w:rsidRDefault="00840809" w:rsidP="00840809">
      <w:pPr>
        <w:pStyle w:val="NormalWeb"/>
        <w:shd w:val="clear" w:color="auto" w:fill="FFFFFF"/>
      </w:pPr>
      <w:r>
        <w:t xml:space="preserve">Family Integration Coordinator: </w:t>
      </w:r>
      <w:r w:rsidR="005F6003">
        <w:t>Anthony Koulianos</w:t>
      </w:r>
      <w:r>
        <w:t xml:space="preserve"> (</w:t>
      </w:r>
      <w:r w:rsidR="005F6003">
        <w:t>koulianos</w:t>
      </w:r>
      <w:r>
        <w:t>.</w:t>
      </w:r>
      <w:r w:rsidR="005F6003">
        <w:t>3</w:t>
      </w:r>
      <w:r>
        <w:t>@osu.edu)</w:t>
      </w:r>
    </w:p>
    <w:p w14:paraId="0670FDAB" w14:textId="4DEE769D" w:rsidR="00840809" w:rsidRDefault="00840809" w:rsidP="00840809">
      <w:pPr>
        <w:pStyle w:val="NormalWeb"/>
        <w:shd w:val="clear" w:color="auto" w:fill="FFFFFF"/>
      </w:pPr>
      <w:r>
        <w:t xml:space="preserve">Family Stewardship Coordinator: </w:t>
      </w:r>
      <w:r w:rsidR="005F6003">
        <w:t>Jakob Bering</w:t>
      </w:r>
      <w:r>
        <w:t xml:space="preserve"> (</w:t>
      </w:r>
      <w:r w:rsidR="005F6003">
        <w:t>bering.3</w:t>
      </w:r>
      <w:r>
        <w:t>@osu.edu</w:t>
      </w:r>
      <w:r w:rsidR="005F6003">
        <w:t>)</w:t>
      </w:r>
    </w:p>
    <w:p w14:paraId="68E2101B" w14:textId="77777777" w:rsidR="00E1329C" w:rsidRDefault="00E1329C"/>
    <w:sectPr w:rsidR="00E1329C" w:rsidSect="00AE3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09"/>
    <w:rsid w:val="005F6003"/>
    <w:rsid w:val="00840809"/>
    <w:rsid w:val="009A3224"/>
    <w:rsid w:val="00AE300A"/>
    <w:rsid w:val="00E1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47E79"/>
  <w15:chartTrackingRefBased/>
  <w15:docId w15:val="{1B7EB614-AB35-E04C-B2C5-75FC6C7B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8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Beedles, Grace</dc:creator>
  <cp:keywords/>
  <dc:description/>
  <cp:lastModifiedBy>Beedles, Grace</cp:lastModifiedBy>
  <cp:revision>1</cp:revision>
  <dcterms:created xsi:type="dcterms:W3CDTF">2022-10-03T19:31:00Z</dcterms:created>
  <dcterms:modified xsi:type="dcterms:W3CDTF">2022-10-03T19:42:00Z</dcterms:modified>
</cp:coreProperties>
</file>